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BB3" w:rsidRDefault="00187BB3" w:rsidP="00133FC1">
      <w:pPr>
        <w:spacing w:after="0"/>
        <w:ind w:firstLine="50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к постановлению</w:t>
      </w:r>
    </w:p>
    <w:p w:rsidR="00187BB3" w:rsidRDefault="00187BB3" w:rsidP="00133FC1">
      <w:pPr>
        <w:spacing w:after="0"/>
        <w:ind w:firstLine="50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города Ржева</w:t>
      </w:r>
    </w:p>
    <w:p w:rsidR="00187BB3" w:rsidRDefault="00187BB3" w:rsidP="00133FC1">
      <w:pPr>
        <w:spacing w:after="0"/>
        <w:ind w:firstLine="50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Тверской области</w:t>
      </w:r>
    </w:p>
    <w:p w:rsidR="00187BB3" w:rsidRPr="00133FC1" w:rsidRDefault="00187BB3" w:rsidP="00133FC1">
      <w:pPr>
        <w:spacing w:after="0"/>
        <w:ind w:firstLine="504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15.11.2019 №  883</w:t>
      </w:r>
    </w:p>
    <w:p w:rsidR="00187BB3" w:rsidRPr="006E57AD" w:rsidRDefault="00187BB3" w:rsidP="004A4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7AD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187BB3" w:rsidRPr="006E57AD" w:rsidRDefault="00187BB3" w:rsidP="004A4A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57AD">
        <w:rPr>
          <w:rFonts w:ascii="Times New Roman" w:hAnsi="Times New Roman" w:cs="Times New Roman"/>
          <w:b/>
          <w:sz w:val="28"/>
          <w:szCs w:val="28"/>
        </w:rPr>
        <w:t>социально-экономического развития города Ржева Тверской области</w:t>
      </w:r>
    </w:p>
    <w:p w:rsidR="00187BB3" w:rsidRDefault="00187BB3" w:rsidP="004A4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E57AD">
        <w:rPr>
          <w:rFonts w:ascii="Times New Roman" w:hAnsi="Times New Roman" w:cs="Times New Roman"/>
          <w:b/>
          <w:sz w:val="28"/>
          <w:szCs w:val="28"/>
        </w:rPr>
        <w:t>на 2020 год и на период до 2022 года</w:t>
      </w:r>
    </w:p>
    <w:p w:rsidR="00187BB3" w:rsidRPr="00FF5E7A" w:rsidRDefault="00187BB3" w:rsidP="004A4A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45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31"/>
        <w:gridCol w:w="5307"/>
        <w:gridCol w:w="1592"/>
        <w:gridCol w:w="1345"/>
        <w:gridCol w:w="1345"/>
        <w:gridCol w:w="1345"/>
        <w:gridCol w:w="1345"/>
        <w:gridCol w:w="1345"/>
      </w:tblGrid>
      <w:tr w:rsidR="00187BB3" w:rsidRPr="00AA6FBE" w:rsidTr="00552768">
        <w:trPr>
          <w:tblHeader/>
        </w:trPr>
        <w:tc>
          <w:tcPr>
            <w:tcW w:w="831" w:type="dxa"/>
          </w:tcPr>
          <w:p w:rsidR="00187BB3" w:rsidRPr="00AA6FBE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6F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5307" w:type="dxa"/>
          </w:tcPr>
          <w:p w:rsidR="00187BB3" w:rsidRPr="00AA6FBE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6F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показателей</w:t>
            </w:r>
          </w:p>
        </w:tc>
        <w:tc>
          <w:tcPr>
            <w:tcW w:w="1592" w:type="dxa"/>
          </w:tcPr>
          <w:p w:rsidR="00187BB3" w:rsidRPr="00AA6FBE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6F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6F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  <w:r w:rsidRPr="00AA6F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 отчет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AA6F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  <w:r w:rsidRPr="00AA6F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 оценка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2020</w:t>
            </w:r>
            <w:r w:rsidRPr="00AA6F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год прогноз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AC79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2021</w:t>
            </w:r>
            <w:r w:rsidRPr="00AA6F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 прогноз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2022</w:t>
            </w:r>
            <w:r w:rsidRPr="00AA6FB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год прогноз</w:t>
            </w:r>
          </w:p>
        </w:tc>
      </w:tr>
      <w:tr w:rsidR="00187BB3" w:rsidRPr="00EB3AF7" w:rsidTr="00552768">
        <w:tc>
          <w:tcPr>
            <w:tcW w:w="831" w:type="dxa"/>
            <w:vMerge w:val="restart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B3AF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24" w:type="dxa"/>
            <w:gridSpan w:val="7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Промышленно</w:t>
            </w:r>
            <w:r>
              <w:rPr>
                <w:rFonts w:ascii="Times New Roman" w:hAnsi="Times New Roman" w:cs="Times New Roman"/>
                <w:b/>
                <w:bCs/>
              </w:rPr>
              <w:t>е производство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Производство продукции в сопоставимых ценах, всего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11 797 152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10 964 532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11 043 607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11 160 464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11 331 635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69693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69693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69693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69693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69693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 xml:space="preserve">Раздел  </w:t>
            </w:r>
            <w:r w:rsidRPr="00AA6F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 xml:space="preserve">  Добыча полезных ископаемых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34 513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31 526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31 549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31 618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31 710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146,8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AA6F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 xml:space="preserve">  Обрабатывающие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11 011 361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10 180 183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10 254 151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10 365 070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10 529 921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656EDB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10 Производство пищевых продуктов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13AE7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1 913 939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1 800 642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1 801 705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1 804 529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1 809 605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87216E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11 Производство напитков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33 577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33 697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33 877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34 080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34 320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87216E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13 Производство текстильных изделий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D3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7 841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7 862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7 905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7 961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8 041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87216E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D337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87216E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14 Производство одежды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28 129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26 942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27 216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29 481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31 344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117,1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108,3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432 217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384 880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385 249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385 854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386 830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239,7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17 Производство бумаги и бумажных изделий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702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704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709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715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722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18 Деятельность полиграфическая и копирование носителей информации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11 277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11 360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11 456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11 557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11 673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21 Производство лекарственных средств и материалов, применяемых в медицинских целях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1 354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1 358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1 365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1 373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1 385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86,4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22 Производство резиновых и пластмассовых изделий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36 645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40 474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49 056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51 958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54 154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110,4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121,2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23  Производство прочей неметаллической минеральной продукции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357 096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396 480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443 260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476 250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495 840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111,0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111,8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107,4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24 Производство металлургическое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704 189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704 620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705 699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707 496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710 013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120,9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25  Производство готовых металлических изделий, кроме машин и оборудования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168 707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132 346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132 578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133 186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133 930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27 Производство электрического оборудования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1 616 923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1 631 578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1 642 184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1 645 630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1 646 482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28 Производство машин и оборудования, не включенных в другие группировки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906 133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537 689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542 035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544 779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546 723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157,1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59,3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29 Производство автотранспортных средств, прицепов и полуприцепов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41 042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41 351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41 659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42 276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43 202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8B4056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056">
              <w:rPr>
                <w:rFonts w:ascii="Times New Roman" w:hAnsi="Times New Roman" w:cs="Times New Roman"/>
                <w:sz w:val="20"/>
                <w:szCs w:val="20"/>
              </w:rPr>
              <w:t>102,2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33 Ремонт и монтаж машин и оборудования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4 751 591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4 428 199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4 428 199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4 487 944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4 615 657</w:t>
            </w:r>
          </w:p>
        </w:tc>
      </w:tr>
      <w:tr w:rsidR="00187BB3" w:rsidRPr="00EB3AF7" w:rsidTr="00653463">
        <w:trPr>
          <w:trHeight w:val="349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102,8</w:t>
            </w:r>
          </w:p>
        </w:tc>
      </w:tr>
      <w:tr w:rsidR="00187BB3" w:rsidRPr="00EB3AF7" w:rsidTr="00653463">
        <w:trPr>
          <w:trHeight w:val="382"/>
        </w:trPr>
        <w:tc>
          <w:tcPr>
            <w:tcW w:w="831" w:type="dxa"/>
            <w:vMerge/>
            <w:noWrap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 w:rsidRPr="00AA6FBE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электрической энергией, газом и паром; кондиционирование воздуха 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612 671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614 089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618 589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623 764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629 164</w:t>
            </w:r>
          </w:p>
        </w:tc>
      </w:tr>
      <w:tr w:rsidR="00187BB3" w:rsidRPr="00EB3AF7" w:rsidTr="00653463">
        <w:trPr>
          <w:trHeight w:val="382"/>
        </w:trPr>
        <w:tc>
          <w:tcPr>
            <w:tcW w:w="831" w:type="dxa"/>
            <w:vMerge/>
            <w:noWrap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</w:tr>
      <w:tr w:rsidR="00187BB3" w:rsidRPr="00EB3AF7" w:rsidTr="00653463">
        <w:trPr>
          <w:trHeight w:val="648"/>
        </w:trPr>
        <w:tc>
          <w:tcPr>
            <w:tcW w:w="831" w:type="dxa"/>
            <w:vMerge/>
            <w:noWrap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 w:rsidRPr="00AA6FBE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Pr="00AA6FB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138 607</w:t>
            </w:r>
          </w:p>
        </w:tc>
        <w:tc>
          <w:tcPr>
            <w:tcW w:w="1345" w:type="dxa"/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138 734</w:t>
            </w:r>
          </w:p>
        </w:tc>
        <w:tc>
          <w:tcPr>
            <w:tcW w:w="1345" w:type="dxa"/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139 319</w:t>
            </w:r>
          </w:p>
        </w:tc>
        <w:tc>
          <w:tcPr>
            <w:tcW w:w="1345" w:type="dxa"/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140 012</w:t>
            </w:r>
          </w:p>
        </w:tc>
        <w:tc>
          <w:tcPr>
            <w:tcW w:w="1345" w:type="dxa"/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140 840</w:t>
            </w:r>
          </w:p>
        </w:tc>
      </w:tr>
      <w:tr w:rsidR="00187BB3" w:rsidRPr="00EB3AF7" w:rsidTr="00653463">
        <w:trPr>
          <w:trHeight w:val="374"/>
        </w:trPr>
        <w:tc>
          <w:tcPr>
            <w:tcW w:w="831" w:type="dxa"/>
            <w:vMerge/>
            <w:noWrap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345" w:type="dxa"/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1345" w:type="dxa"/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vAlign w:val="center"/>
          </w:tcPr>
          <w:p w:rsidR="00187BB3" w:rsidRPr="00AA6991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991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187BB3" w:rsidRPr="00EB3AF7" w:rsidTr="00653463">
        <w:trPr>
          <w:trHeight w:val="694"/>
        </w:trPr>
        <w:tc>
          <w:tcPr>
            <w:tcW w:w="831" w:type="dxa"/>
            <w:vMerge/>
            <w:noWrap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Объем отгруженных товаров собственного производства, выполненных работ и услуг по видам деятельности, в действующих ценах каждого года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12 050 137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14 177 751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14 941 478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15 779 287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16 757 083</w:t>
            </w:r>
          </w:p>
        </w:tc>
      </w:tr>
      <w:tr w:rsidR="00187BB3" w:rsidRPr="00EB3AF7" w:rsidTr="00653463">
        <w:trPr>
          <w:trHeight w:val="383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84,6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92,9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</w:tr>
      <w:tr w:rsidR="00187BB3" w:rsidRPr="00EB3AF7" w:rsidTr="00653463">
        <w:trPr>
          <w:trHeight w:val="403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105,7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126,6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</w:tr>
      <w:tr w:rsidR="00187BB3" w:rsidRPr="00EB3AF7" w:rsidTr="00653463">
        <w:trPr>
          <w:trHeight w:val="285"/>
        </w:trPr>
        <w:tc>
          <w:tcPr>
            <w:tcW w:w="831" w:type="dxa"/>
            <w:vMerge/>
            <w:noWrap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Align w:val="center"/>
          </w:tcPr>
          <w:p w:rsidR="00187BB3" w:rsidRPr="0069693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187BB3" w:rsidRPr="0069693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187BB3" w:rsidRPr="0069693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187BB3" w:rsidRPr="0069693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187BB3" w:rsidRPr="0069693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BB3" w:rsidRPr="00EB3AF7" w:rsidTr="00653463">
        <w:trPr>
          <w:trHeight w:val="285"/>
        </w:trPr>
        <w:tc>
          <w:tcPr>
            <w:tcW w:w="831" w:type="dxa"/>
            <w:vMerge/>
            <w:noWrap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 xml:space="preserve">Раздел  </w:t>
            </w:r>
            <w:r w:rsidRPr="00AA6F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Pr="00AA6FB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Добыча полезных ископаемых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34 550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30 500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32 109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33 853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35 717</w:t>
            </w:r>
          </w:p>
        </w:tc>
      </w:tr>
      <w:tr w:rsidR="00187BB3" w:rsidRPr="00EB3AF7" w:rsidTr="00653463">
        <w:trPr>
          <w:trHeight w:val="382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146,8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91,3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187BB3" w:rsidRPr="00EB3AF7" w:rsidTr="00653463">
        <w:trPr>
          <w:trHeight w:val="273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</w:tr>
      <w:tr w:rsidR="00187BB3" w:rsidRPr="00EB3AF7" w:rsidTr="00653463">
        <w:trPr>
          <w:trHeight w:val="315"/>
        </w:trPr>
        <w:tc>
          <w:tcPr>
            <w:tcW w:w="831" w:type="dxa"/>
            <w:vMerge/>
            <w:noWrap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Pr="00AA6FB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AA6FB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Обрабатывающие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11 329 809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13 351 431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14 074 950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14 870 897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15 804 413</w:t>
            </w:r>
          </w:p>
        </w:tc>
      </w:tr>
      <w:tr w:rsidR="00187BB3" w:rsidRPr="00EB3AF7" w:rsidTr="00653463">
        <w:trPr>
          <w:trHeight w:val="381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83,8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127,5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104,5</w:t>
            </w:r>
          </w:p>
        </w:tc>
        <w:tc>
          <w:tcPr>
            <w:tcW w:w="1345" w:type="dxa"/>
            <w:vAlign w:val="center"/>
          </w:tcPr>
          <w:p w:rsidR="00187BB3" w:rsidRPr="0042681B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681B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10 Производство пищевых продуктов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2 430 935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2 421 918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2 508 165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2 597 508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2 698 588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74,8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94,1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0E14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11 Производство напитков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55 304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60 000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62 431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64 940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67 752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13 Производство текстильных изделий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10 600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10 800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11 228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11 704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12 247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49,8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101,6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Класс 14 Производство одежды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12 151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13 000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13 579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15 224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16 768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117,1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95,8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108,3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111,7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103,6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16 Обработка древесины и производство изделий из дерева и пробки, кроме мебели, производство изделий из соломки и материалов для плетения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400 289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334 514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351 241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369 735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390 315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239,7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89,0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17 Производство бумаги и бумажных изделий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2 682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2 709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2 868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3 044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3 238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54,9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18 Деятельность полиграфическая и копирование носителей информации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8 614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8 701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9 230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9 796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10 418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75,3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101,0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106,3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21 Производство лекарственных средств и материалов, применяемых в медицинских целях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1 311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1 320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1 397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1 477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1 569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86,4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22 Производство резиновых и пластмассовых изделий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38 100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40 600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51 817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57 681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63 305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110,4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121,2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96,5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105,3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23  Производство прочей неметаллической минеральной продукции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365 170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380 335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445 195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500 332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544 875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111,0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111,8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107,4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93,8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24 Производство металлургическое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469 220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470 000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491 921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516 322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543 519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138,1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120,9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E427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E427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82,8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25  Производство готовых металлических изделий, кроме машин и оборудования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205 445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206 600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218 138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229 876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242 719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128,2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27 Производство электрического оборудования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1 828 374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1 968 820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2 080 699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2 189 318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2 304 356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97,2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106,0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28 Производство машин и оборудования, не включенных в другие группировки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710 224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2 710 578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2 869 113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3 027 820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3 196 629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157,1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59,3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106,0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643,2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29 Производство автотранспортных средств, прицепов и полуприцепов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39 804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40 113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42 433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45 215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48 607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67,9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102,2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106,0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Класс 33 Ремонт и монтаж машин и оборудования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4 751 586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4 681 423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4 915 494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5 230 905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5 659 507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70,2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93,2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101,3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102,8</w:t>
            </w:r>
          </w:p>
        </w:tc>
      </w:tr>
      <w:tr w:rsidR="00187BB3" w:rsidRPr="00EB3AF7" w:rsidTr="00653463">
        <w:trPr>
          <w:trHeight w:val="428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5E0F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E0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106,0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</w:tr>
      <w:tr w:rsidR="00187BB3" w:rsidRPr="00EB3AF7" w:rsidTr="00653463">
        <w:trPr>
          <w:trHeight w:val="585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 w:eastAsia="ru-RU"/>
              </w:rPr>
            </w:pPr>
          </w:p>
        </w:tc>
        <w:tc>
          <w:tcPr>
            <w:tcW w:w="5307" w:type="dxa"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 w:rsidRPr="00AA6FBE"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  <w:t>D</w:t>
            </w: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электрической энергией, газом и паром; кондиционирование воздуха 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тыс. руб.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547 327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655 676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688 221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721 738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757 105</w:t>
            </w:r>
          </w:p>
        </w:tc>
      </w:tr>
      <w:tr w:rsidR="00187BB3" w:rsidRPr="00EB3AF7" w:rsidTr="00653463">
        <w:trPr>
          <w:trHeight w:val="285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96,6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100,9</w:t>
            </w:r>
          </w:p>
        </w:tc>
      </w:tr>
      <w:tr w:rsidR="00187BB3" w:rsidRPr="00EB3AF7" w:rsidTr="00653463">
        <w:trPr>
          <w:trHeight w:val="363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119,5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104,2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187BB3" w:rsidRPr="00EB3AF7" w:rsidTr="00653463">
        <w:trPr>
          <w:trHeight w:val="720"/>
        </w:trPr>
        <w:tc>
          <w:tcPr>
            <w:tcW w:w="831" w:type="dxa"/>
            <w:vMerge/>
          </w:tcPr>
          <w:p w:rsidR="00187BB3" w:rsidRPr="00EB3AF7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  <w:r w:rsidRPr="00AA6FBE">
              <w:rPr>
                <w:rFonts w:ascii="Times New Roman" w:hAnsi="Times New Roman" w:cs="Times New Roman"/>
                <w:bCs/>
                <w:sz w:val="20"/>
                <w:szCs w:val="20"/>
                <w:lang w:val="en-US" w:eastAsia="ru-RU"/>
              </w:rPr>
              <w:t>E</w:t>
            </w:r>
            <w:r w:rsidRPr="00AA6FBE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 xml:space="preserve">  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тыс.рублей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138 451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140 144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146 198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152 799</w:t>
            </w:r>
          </w:p>
        </w:tc>
        <w:tc>
          <w:tcPr>
            <w:tcW w:w="1345" w:type="dxa"/>
            <w:vAlign w:val="center"/>
          </w:tcPr>
          <w:p w:rsidR="00187BB3" w:rsidRPr="000E141F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41F">
              <w:rPr>
                <w:rFonts w:ascii="Times New Roman" w:hAnsi="Times New Roman" w:cs="Times New Roman"/>
                <w:sz w:val="20"/>
                <w:szCs w:val="20"/>
              </w:rPr>
              <w:t>159 847</w:t>
            </w:r>
          </w:p>
        </w:tc>
      </w:tr>
      <w:tr w:rsidR="00187BB3" w:rsidRPr="00EB3AF7" w:rsidTr="00653463">
        <w:trPr>
          <w:trHeight w:val="327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промышленного производства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986DCE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DCE">
              <w:rPr>
                <w:rFonts w:ascii="Times New Roman" w:hAnsi="Times New Roman" w:cs="Times New Roman"/>
                <w:sz w:val="20"/>
                <w:szCs w:val="20"/>
              </w:rPr>
              <w:t>101,5</w:t>
            </w:r>
          </w:p>
        </w:tc>
        <w:tc>
          <w:tcPr>
            <w:tcW w:w="1345" w:type="dxa"/>
            <w:vAlign w:val="center"/>
          </w:tcPr>
          <w:p w:rsidR="00187BB3" w:rsidRPr="00986DCE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DCE">
              <w:rPr>
                <w:rFonts w:ascii="Times New Roman" w:hAnsi="Times New Roman" w:cs="Times New Roman"/>
                <w:sz w:val="20"/>
                <w:szCs w:val="20"/>
              </w:rPr>
              <w:t>100,1</w:t>
            </w:r>
          </w:p>
        </w:tc>
        <w:tc>
          <w:tcPr>
            <w:tcW w:w="1345" w:type="dxa"/>
            <w:vAlign w:val="center"/>
          </w:tcPr>
          <w:p w:rsidR="00187BB3" w:rsidRPr="00986DCE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DCE">
              <w:rPr>
                <w:rFonts w:ascii="Times New Roman" w:hAnsi="Times New Roman" w:cs="Times New Roman"/>
                <w:sz w:val="20"/>
                <w:szCs w:val="20"/>
              </w:rPr>
              <w:t>100,4</w:t>
            </w:r>
          </w:p>
        </w:tc>
        <w:tc>
          <w:tcPr>
            <w:tcW w:w="1345" w:type="dxa"/>
            <w:vAlign w:val="center"/>
          </w:tcPr>
          <w:p w:rsidR="00187BB3" w:rsidRPr="00986DCE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DCE">
              <w:rPr>
                <w:rFonts w:ascii="Times New Roman" w:hAnsi="Times New Roman" w:cs="Times New Roman"/>
                <w:sz w:val="20"/>
                <w:szCs w:val="20"/>
              </w:rPr>
              <w:t>100,5</w:t>
            </w:r>
          </w:p>
        </w:tc>
        <w:tc>
          <w:tcPr>
            <w:tcW w:w="1345" w:type="dxa"/>
            <w:vAlign w:val="center"/>
          </w:tcPr>
          <w:p w:rsidR="00187BB3" w:rsidRPr="00986DCE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DCE">
              <w:rPr>
                <w:rFonts w:ascii="Times New Roman" w:hAnsi="Times New Roman" w:cs="Times New Roman"/>
                <w:sz w:val="20"/>
                <w:szCs w:val="20"/>
              </w:rPr>
              <w:t>100,6</w:t>
            </w:r>
          </w:p>
        </w:tc>
      </w:tr>
      <w:tr w:rsidR="00187BB3" w:rsidRPr="00EB3AF7" w:rsidTr="00653463">
        <w:trPr>
          <w:trHeight w:val="403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07" w:type="dxa"/>
            <w:noWrap/>
          </w:tcPr>
          <w:p w:rsidR="00187BB3" w:rsidRPr="00AA6FBE" w:rsidRDefault="00187BB3" w:rsidP="00D233D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индекс цен производителей (индекс-дефлятор)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D23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986DCE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DCE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vAlign w:val="center"/>
          </w:tcPr>
          <w:p w:rsidR="00187BB3" w:rsidRPr="00986DCE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DCE">
              <w:rPr>
                <w:rFonts w:ascii="Times New Roman" w:hAnsi="Times New Roman" w:cs="Times New Roman"/>
                <w:sz w:val="20"/>
                <w:szCs w:val="20"/>
              </w:rPr>
              <w:t>101,1</w:t>
            </w:r>
          </w:p>
        </w:tc>
        <w:tc>
          <w:tcPr>
            <w:tcW w:w="1345" w:type="dxa"/>
            <w:vAlign w:val="center"/>
          </w:tcPr>
          <w:p w:rsidR="00187BB3" w:rsidRPr="00986DCE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DCE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1345" w:type="dxa"/>
            <w:vAlign w:val="center"/>
          </w:tcPr>
          <w:p w:rsidR="00187BB3" w:rsidRPr="00986DCE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DCE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345" w:type="dxa"/>
            <w:vAlign w:val="center"/>
          </w:tcPr>
          <w:p w:rsidR="00187BB3" w:rsidRPr="00986DCE" w:rsidRDefault="00187BB3" w:rsidP="006534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86DCE"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</w:tr>
      <w:tr w:rsidR="00187BB3" w:rsidRPr="00EB3AF7" w:rsidTr="00552768">
        <w:trPr>
          <w:trHeight w:val="356"/>
        </w:trPr>
        <w:tc>
          <w:tcPr>
            <w:tcW w:w="831" w:type="dxa"/>
            <w:vMerge w:val="restart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II</w:t>
            </w:r>
          </w:p>
        </w:tc>
        <w:tc>
          <w:tcPr>
            <w:tcW w:w="13624" w:type="dxa"/>
            <w:gridSpan w:val="7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Агропромышленный комплекс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Количество сельскохозяйственных предприятий (всего)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Число крестьянских (фермерских) хозяйств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Валовая продукция сельского хозяйства, всего                                   (все категории хозяйств) </w:t>
            </w:r>
          </w:p>
          <w:p w:rsidR="00187BB3" w:rsidRPr="00021473" w:rsidRDefault="00187BB3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Align w:val="center"/>
          </w:tcPr>
          <w:p w:rsidR="00187BB3" w:rsidRPr="0069693F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млн.руб. в ценах соотв.лет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5,031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4,192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4,326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4,473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4,634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48749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2" w:type="dxa"/>
            <w:vAlign w:val="center"/>
          </w:tcPr>
          <w:p w:rsidR="00187BB3" w:rsidRPr="0069693F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в % к предыдущему году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874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Производство основных видов сельскохозяйственной  продукции  во всех категориях хозяйств:</w:t>
            </w:r>
          </w:p>
        </w:tc>
        <w:tc>
          <w:tcPr>
            <w:tcW w:w="1592" w:type="dxa"/>
            <w:tcBorders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Зерно (в весе после доработки)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Картофель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Овощи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68,5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Льноволокно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Скот и птица - всего (в живом весе)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Молоко 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тонн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86,1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Яйца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</w:t>
            </w: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.шт.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FBE" w:rsidRDefault="00187BB3" w:rsidP="00836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836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8369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65A">
              <w:rPr>
                <w:rFonts w:ascii="Times New Roman" w:hAnsi="Times New Roman" w:cs="Times New Roman"/>
                <w:sz w:val="20"/>
                <w:szCs w:val="20"/>
              </w:rPr>
              <w:t>170,0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Шерсть (в физическом весе)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центнеров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87BB3" w:rsidRPr="00EB3AF7" w:rsidTr="00552768">
        <w:tc>
          <w:tcPr>
            <w:tcW w:w="831" w:type="dxa"/>
            <w:vMerge w:val="restart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III</w:t>
            </w:r>
          </w:p>
        </w:tc>
        <w:tc>
          <w:tcPr>
            <w:tcW w:w="13624" w:type="dxa"/>
            <w:gridSpan w:val="7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Инвестиции</w:t>
            </w:r>
          </w:p>
        </w:tc>
      </w:tr>
      <w:tr w:rsidR="00187BB3" w:rsidRPr="00CA492B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87BB3" w:rsidRPr="00D47E2A" w:rsidRDefault="00187BB3" w:rsidP="001E290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bCs/>
                <w:sz w:val="20"/>
                <w:szCs w:val="20"/>
              </w:rPr>
              <w:t>Объем инвестиций в основной капитал (без субъектов малого предпринимательства) в ценах соответствующих лет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6E6FD9" w:rsidRDefault="00187BB3" w:rsidP="00615F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97726">
              <w:rPr>
                <w:rFonts w:ascii="Times New Roman" w:hAnsi="Times New Roman" w:cs="Times New Roman"/>
                <w:sz w:val="18"/>
                <w:szCs w:val="18"/>
              </w:rPr>
              <w:t>тыс. рублей</w:t>
            </w:r>
          </w:p>
        </w:tc>
        <w:tc>
          <w:tcPr>
            <w:tcW w:w="1345" w:type="dxa"/>
            <w:vAlign w:val="center"/>
          </w:tcPr>
          <w:p w:rsidR="00187BB3" w:rsidRPr="00D47E2A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715 675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517 496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527 970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440 793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461 160</w:t>
            </w:r>
          </w:p>
        </w:tc>
      </w:tr>
      <w:tr w:rsidR="00187BB3" w:rsidRPr="00CA492B" w:rsidTr="006E6FD9">
        <w:trPr>
          <w:trHeight w:val="734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D47E2A" w:rsidRDefault="00187BB3" w:rsidP="00180F7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6E6FD9" w:rsidRDefault="00187BB3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предыдущ.году в сопост.</w:t>
            </w:r>
            <w:r w:rsidRPr="006E6FD9">
              <w:rPr>
                <w:rFonts w:ascii="Times New Roman" w:hAnsi="Times New Roman" w:cs="Times New Roman"/>
                <w:sz w:val="18"/>
                <w:szCs w:val="18"/>
              </w:rPr>
              <w:t xml:space="preserve"> ценах</w:t>
            </w:r>
          </w:p>
        </w:tc>
        <w:tc>
          <w:tcPr>
            <w:tcW w:w="1345" w:type="dxa"/>
            <w:vAlign w:val="center"/>
          </w:tcPr>
          <w:p w:rsidR="00187BB3" w:rsidRPr="00D47E2A" w:rsidRDefault="00187BB3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143,5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68,8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98,1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80,2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80F7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100,5</w:t>
            </w:r>
          </w:p>
        </w:tc>
      </w:tr>
      <w:tr w:rsidR="00187BB3" w:rsidRPr="00CA492B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D47E2A" w:rsidRDefault="00187BB3" w:rsidP="00180F7B">
            <w:pPr>
              <w:ind w:left="-9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Индекс-дефлятор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6E6FD9" w:rsidRDefault="00187BB3" w:rsidP="00180F7B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E6FD9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D47E2A" w:rsidRDefault="00187BB3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108,7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180F7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sz w:val="20"/>
                <w:szCs w:val="20"/>
              </w:rPr>
              <w:t>104,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87BB3" w:rsidRPr="00CA492B" w:rsidTr="00552768">
        <w:trPr>
          <w:trHeight w:val="1241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87BB3" w:rsidRPr="00D47E2A" w:rsidRDefault="00187BB3" w:rsidP="00180F7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Инвестиции в основной капитал  за счет всех источников финансирования (без субъектов малого предпринимательства и объемов инвестиций, не наблюдаемых прямыми статис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тическими методами) в ценах 2018</w:t>
            </w:r>
            <w:r w:rsidRPr="00D47E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года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D47E2A" w:rsidRDefault="00187BB3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726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345" w:type="dxa"/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715 675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492 686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483 300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387 570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389 458</w:t>
            </w:r>
          </w:p>
        </w:tc>
      </w:tr>
      <w:tr w:rsidR="00187BB3" w:rsidRPr="00CA492B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87BB3" w:rsidRPr="00D47E2A" w:rsidRDefault="00187BB3" w:rsidP="005E0F67">
            <w:pPr>
              <w:ind w:left="-9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Собственные средства предприятий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D47E2A" w:rsidRDefault="00187BB3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726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345" w:type="dxa"/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494 109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298 562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256 272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235 630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237 087</w:t>
            </w:r>
          </w:p>
        </w:tc>
      </w:tr>
      <w:tr w:rsidR="00187BB3" w:rsidRPr="00CA492B" w:rsidTr="00552768">
        <w:tc>
          <w:tcPr>
            <w:tcW w:w="831" w:type="dxa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87BB3" w:rsidRPr="00D47E2A" w:rsidRDefault="00187BB3" w:rsidP="005E0F67">
            <w:pPr>
              <w:ind w:left="-9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7E2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Привлеченные средства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D47E2A" w:rsidRDefault="00187BB3" w:rsidP="005E0F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7726">
              <w:rPr>
                <w:rFonts w:ascii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345" w:type="dxa"/>
            <w:vAlign w:val="center"/>
          </w:tcPr>
          <w:p w:rsidR="00187BB3" w:rsidRPr="000A152B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221 566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194 124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227 028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151 940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D47E2A" w:rsidRDefault="00187BB3" w:rsidP="00D4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152 371</w:t>
            </w:r>
          </w:p>
        </w:tc>
      </w:tr>
      <w:tr w:rsidR="00187BB3" w:rsidRPr="00EB3AF7" w:rsidTr="00552768">
        <w:tc>
          <w:tcPr>
            <w:tcW w:w="831" w:type="dxa"/>
            <w:vMerge w:val="restart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IV</w:t>
            </w:r>
          </w:p>
        </w:tc>
        <w:tc>
          <w:tcPr>
            <w:tcW w:w="13624" w:type="dxa"/>
            <w:gridSpan w:val="7"/>
          </w:tcPr>
          <w:p w:rsidR="00187BB3" w:rsidRPr="00EB3AF7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Строительство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1E2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Объем работ, выполненных по виду деятельности "Строительство" (без субъектов малого предпринимательства) 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в ценах соответствующих лет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11 364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12 048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12 825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3 231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3 420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87BB3" w:rsidRPr="00021473" w:rsidRDefault="00187BB3" w:rsidP="001E290D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 к предыдущ.году в сопост.</w:t>
            </w:r>
            <w:r w:rsidRPr="006E6FD9">
              <w:rPr>
                <w:rFonts w:ascii="Times New Roman" w:hAnsi="Times New Roman" w:cs="Times New Roman"/>
                <w:sz w:val="18"/>
                <w:szCs w:val="18"/>
              </w:rPr>
              <w:t xml:space="preserve"> ценах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391,7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100,3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100,9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23,9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100,7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1E290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кв. м общей площади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3 762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8 000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F55BF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5 500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3700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3750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87BB3" w:rsidRPr="00021473" w:rsidRDefault="00187BB3" w:rsidP="001E290D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sz w:val="20"/>
                <w:szCs w:val="20"/>
              </w:rPr>
              <w:t>Индекс физического объема</w:t>
            </w:r>
          </w:p>
          <w:p w:rsidR="00187BB3" w:rsidRPr="00021473" w:rsidRDefault="00187BB3" w:rsidP="00187BB3">
            <w:pPr>
              <w:spacing w:after="0" w:line="240" w:lineRule="auto"/>
              <w:ind w:firstLineChars="200" w:firstLine="3168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  <w:p w:rsidR="00187BB3" w:rsidRPr="00021473" w:rsidRDefault="00187BB3" w:rsidP="00187BB3">
            <w:pPr>
              <w:spacing w:after="0" w:line="240" w:lineRule="auto"/>
              <w:ind w:firstLineChars="200" w:firstLine="31680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92" w:type="dxa"/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% к предыдущему году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62,3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212,7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68,8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67,3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1E290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101,4</w:t>
            </w:r>
          </w:p>
        </w:tc>
      </w:tr>
      <w:tr w:rsidR="00187BB3" w:rsidRPr="00EB3AF7" w:rsidTr="00552768">
        <w:tc>
          <w:tcPr>
            <w:tcW w:w="831" w:type="dxa"/>
            <w:vMerge w:val="restart"/>
          </w:tcPr>
          <w:p w:rsidR="00187BB3" w:rsidRPr="00D2659A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</w:t>
            </w:r>
          </w:p>
        </w:tc>
        <w:tc>
          <w:tcPr>
            <w:tcW w:w="13624" w:type="dxa"/>
            <w:gridSpan w:val="7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Труд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населения на начало года</w:t>
            </w:r>
          </w:p>
        </w:tc>
        <w:tc>
          <w:tcPr>
            <w:tcW w:w="1592" w:type="dxa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265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59 422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58 596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58 143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57 658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57 201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Align w:val="center"/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темп роста</w:t>
            </w:r>
          </w:p>
        </w:tc>
        <w:tc>
          <w:tcPr>
            <w:tcW w:w="1592" w:type="dxa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  <w:vAlign w:val="center"/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Среднегодовая численность постоянного населения</w:t>
            </w:r>
          </w:p>
        </w:tc>
        <w:tc>
          <w:tcPr>
            <w:tcW w:w="1592" w:type="dxa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271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59 009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271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58 369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271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57 901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271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57 430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2713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56 989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  <w:vAlign w:val="center"/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темп роста</w:t>
            </w:r>
          </w:p>
        </w:tc>
        <w:tc>
          <w:tcPr>
            <w:tcW w:w="1592" w:type="dxa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99,0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98,9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Среднегодовая численность д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етей  в возрасте 0-17 лет, в том числе численность детей одиноких родителей</w:t>
            </w:r>
          </w:p>
        </w:tc>
        <w:tc>
          <w:tcPr>
            <w:tcW w:w="1592" w:type="dxa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тыс.чел.</w:t>
            </w: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10,650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10,670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10,690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10,710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10,730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в том, числе численность детей, имеющих единственного родителя, опекуна, попечителя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69693F" w:rsidRDefault="00187BB3" w:rsidP="000802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тыс.чел.</w:t>
            </w: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0,732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0,740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271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0,745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0,750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0,760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bCs/>
                <w:sz w:val="20"/>
                <w:szCs w:val="20"/>
              </w:rPr>
              <w:t>Трудовые ресурсы</w:t>
            </w:r>
          </w:p>
        </w:tc>
        <w:tc>
          <w:tcPr>
            <w:tcW w:w="1592" w:type="dxa"/>
            <w:tcBorders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38,57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38,54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38,51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38,49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38,46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Занято в экономике</w:t>
            </w:r>
          </w:p>
        </w:tc>
        <w:tc>
          <w:tcPr>
            <w:tcW w:w="1592" w:type="dxa"/>
            <w:tcBorders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26,79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26,84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26,86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26,89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26,91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в том числе по формам собственности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D2659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предприятиях государственной  и муниципальной форм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собственности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(ФГУП, ГУП, МУП)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государственных и муниципальных учреждениях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2659A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частная форма собственности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всего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14,29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14,34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14,36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14,39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14,41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-   в крестьянских (фермерских) хозяйствах (включая наемных работников)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4612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-  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1,29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1,34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1,36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1,39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1,41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  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по найму у ИП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2,10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 крупных и средних предприятиях, организациях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6,64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6,63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6,37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6,43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6,35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на малых и микро предприятиях, организациях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4,26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4,27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4,53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4,47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4,55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-самозанятые граждане, не включаемые в среднесписочную численность работающих (в том числе работающие по договорам гражданско-правового характера, на семейном предприятии без оплаты, занятые в домашнем хозяйстве производством товаров и услуг для реализации)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BB3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BB3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4,00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14119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Учащиеся в трудоспособном возрасте, обучающиеся с отрывом от производства</w:t>
            </w:r>
          </w:p>
        </w:tc>
        <w:tc>
          <w:tcPr>
            <w:tcW w:w="1592" w:type="dxa"/>
            <w:tcBorders>
              <w:top w:val="nil"/>
              <w:left w:val="nil"/>
            </w:tcBorders>
            <w:vAlign w:val="center"/>
          </w:tcPr>
          <w:p w:rsidR="00187BB3" w:rsidRPr="0069693F" w:rsidRDefault="00187BB3" w:rsidP="009766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2,82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2,80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2,80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2,80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2,80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97668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Лица в трудоспособном возрасте не занятые трудовой деятельностью и учебой  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8,96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8,90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8,85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8,75</w:t>
            </w:r>
          </w:p>
        </w:tc>
      </w:tr>
      <w:tr w:rsidR="00187BB3" w:rsidRPr="00EB3AF7" w:rsidTr="00552768">
        <w:trPr>
          <w:trHeight w:val="381"/>
        </w:trPr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592" w:type="dxa"/>
            <w:tcBorders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Среднесписочная численность работников для расчета фонда заработной платы – всего 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19,40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19,40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19,40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19,40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19,40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из них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BB3" w:rsidRPr="001D2C8B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sz w:val="20"/>
                <w:szCs w:val="20"/>
              </w:rPr>
              <w:t>в государственных и муниципальных учреждениях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8,00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 внебюджетной сфере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 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Введено (планируется к введению) новых рабочих мест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Среднесписочная численность работников для расчета среднемесячной начисленной заработной платы наёмных работников в организациях, у индивидуальных предпринимателей и физических лиц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тыс.человек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22,79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22,84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22,86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22,89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22,91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4A47B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Среднемесячная заработная плата 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28 244,85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28 911,43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554C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29 778,78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30 803,18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31 881,27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104,92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102,36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103,44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Среднемесячная заработная плата занятых в государственных и муниципальных учреждениях 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27 089,58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27 845,42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28 680,73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29 541,15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30 427,40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106,39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102,79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Фонд заработной платы – всего</w:t>
            </w:r>
          </w:p>
        </w:tc>
        <w:tc>
          <w:tcPr>
            <w:tcW w:w="1592" w:type="dxa"/>
            <w:tcBorders>
              <w:top w:val="nil"/>
              <w:bottom w:val="single" w:sz="4" w:space="0" w:color="000000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млн.рублей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6 575,40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6 730,58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6 932,50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7 170,98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7 421,96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104,6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102,36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103,44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103,5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из него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bottom w:val="nil"/>
              <w:right w:val="single" w:sz="4" w:space="0" w:color="000000"/>
            </w:tcBorders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фонд заработной платы по государственным и муниципальным учреждениям </w:t>
            </w:r>
          </w:p>
        </w:tc>
        <w:tc>
          <w:tcPr>
            <w:tcW w:w="1592" w:type="dxa"/>
            <w:tcBorders>
              <w:top w:val="nil"/>
              <w:bottom w:val="single" w:sz="4" w:space="0" w:color="000000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млн.рублей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87BB3" w:rsidRPr="004F0B7F" w:rsidRDefault="00187BB3" w:rsidP="005C6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2 600,60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87BB3" w:rsidRPr="004F0B7F" w:rsidRDefault="00187BB3" w:rsidP="005C6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2 673,16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2 753,35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2 835,95</w:t>
            </w:r>
          </w:p>
        </w:tc>
        <w:tc>
          <w:tcPr>
            <w:tcW w:w="1345" w:type="dxa"/>
            <w:tcBorders>
              <w:top w:val="nil"/>
              <w:bottom w:val="single" w:sz="4" w:space="0" w:color="000000"/>
            </w:tcBorders>
            <w:vAlign w:val="center"/>
          </w:tcPr>
          <w:p w:rsidR="00187BB3" w:rsidRPr="004F0B7F" w:rsidRDefault="00187BB3" w:rsidP="005C6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2 921,03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C7414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106,39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102,79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</w:tr>
      <w:tr w:rsidR="00187BB3" w:rsidRPr="00EB3AF7" w:rsidTr="00552768">
        <w:tc>
          <w:tcPr>
            <w:tcW w:w="831" w:type="dxa"/>
            <w:vMerge w:val="restart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8C6847">
            <w:pPr>
              <w:spacing w:after="0"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фонд заработной платы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во внебюджетной сфере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млн.рублей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3 974,80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4 057,42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4 179,15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5C61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4 335,03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4 500,93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293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Темп роста к предыдущему году</w:t>
            </w:r>
          </w:p>
        </w:tc>
        <w:tc>
          <w:tcPr>
            <w:tcW w:w="1592" w:type="dxa"/>
            <w:tcBorders>
              <w:top w:val="nil"/>
              <w:left w:val="nil"/>
            </w:tcBorders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345" w:type="dxa"/>
            <w:tcBorders>
              <w:top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103,46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102,08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103,00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103,73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4F0B7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0B7F">
              <w:rPr>
                <w:rFonts w:ascii="Times New Roman" w:hAnsi="Times New Roman" w:cs="Times New Roman"/>
                <w:sz w:val="20"/>
                <w:szCs w:val="20"/>
              </w:rPr>
              <w:t>103,83</w:t>
            </w:r>
          </w:p>
        </w:tc>
      </w:tr>
      <w:tr w:rsidR="00187BB3" w:rsidRPr="00EB3AF7" w:rsidTr="00552768">
        <w:tc>
          <w:tcPr>
            <w:tcW w:w="831" w:type="dxa"/>
            <w:vMerge w:val="restart"/>
          </w:tcPr>
          <w:p w:rsidR="00187BB3" w:rsidRPr="009E6CD5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VI</w:t>
            </w:r>
          </w:p>
        </w:tc>
        <w:tc>
          <w:tcPr>
            <w:tcW w:w="13624" w:type="dxa"/>
            <w:gridSpan w:val="7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Merge w:val="restart"/>
          </w:tcPr>
          <w:p w:rsidR="00187BB3" w:rsidRPr="00021473" w:rsidRDefault="00187BB3" w:rsidP="005027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Число дошкольных образовательных учреждений </w:t>
            </w:r>
          </w:p>
        </w:tc>
        <w:tc>
          <w:tcPr>
            <w:tcW w:w="1592" w:type="dxa"/>
            <w:vAlign w:val="bottom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Merge/>
            <w:tcBorders>
              <w:bottom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  <w:bottom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3047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3047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3047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3047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3047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Merge w:val="restart"/>
            <w:tcBorders>
              <w:right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 дошкольных групп, организованных при общеобразовательных школах</w:t>
            </w:r>
          </w:p>
        </w:tc>
        <w:tc>
          <w:tcPr>
            <w:tcW w:w="1592" w:type="dxa"/>
            <w:vAlign w:val="bottom"/>
          </w:tcPr>
          <w:p w:rsidR="00187BB3" w:rsidRPr="0069693F" w:rsidRDefault="00187BB3" w:rsidP="00322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единиц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45" w:type="dxa"/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Merge/>
            <w:tcBorders>
              <w:right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2" w:type="dxa"/>
            <w:vAlign w:val="center"/>
          </w:tcPr>
          <w:p w:rsidR="00187BB3" w:rsidRPr="0069693F" w:rsidRDefault="00187BB3" w:rsidP="00322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345" w:type="dxa"/>
            <w:tcBorders>
              <w:bottom w:val="single" w:sz="4" w:space="0" w:color="000000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мест в дошкольных образовательных учреждениях и дошкольных группах, организованных при общеобразовательных школах, всего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детей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416F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3072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3223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детей дошкольного возраста (1-6 лет) на начало года</w:t>
            </w:r>
          </w:p>
        </w:tc>
        <w:tc>
          <w:tcPr>
            <w:tcW w:w="1592" w:type="dxa"/>
            <w:tcBorders>
              <w:top w:val="nil"/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детей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F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3 640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F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710F5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F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10F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3 580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DB0D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детей в дошкольных образовательных учреждениях</w:t>
            </w:r>
          </w:p>
        </w:tc>
        <w:tc>
          <w:tcPr>
            <w:tcW w:w="1592" w:type="dxa"/>
            <w:tcBorders>
              <w:top w:val="nil"/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детей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2 973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3 047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3 047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детей в дошкольных группах, организованных при общеобразовательных школах</w:t>
            </w:r>
          </w:p>
        </w:tc>
        <w:tc>
          <w:tcPr>
            <w:tcW w:w="1592" w:type="dxa"/>
            <w:tcBorders>
              <w:top w:val="nil"/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детей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710F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Численность детей в дошкольных образовательных учреждениях и в </w:t>
            </w:r>
            <w:r w:rsidRPr="00710F5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дошкольных группах, организованных при общеобразовательных школах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всего</w:t>
            </w:r>
          </w:p>
        </w:tc>
        <w:tc>
          <w:tcPr>
            <w:tcW w:w="1592" w:type="dxa"/>
            <w:tcBorders>
              <w:top w:val="nil"/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детей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2 999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3 072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3 072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tcBorders>
              <w:top w:val="nil"/>
            </w:tcBorders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Обеспеченность дошкольными образовательными  учреждениями с учетом дошкольных групп, организованных при общеобразовательных школах</w:t>
            </w:r>
          </w:p>
        </w:tc>
        <w:tc>
          <w:tcPr>
            <w:tcW w:w="1592" w:type="dxa"/>
            <w:tcBorders>
              <w:top w:val="nil"/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 на 100 детей дошкольного возраста (1-6 лет)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84,4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85,8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85,8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Merge w:val="restart"/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Число общеобразовательных школ, всего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единиц 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  <w:vMerge/>
            <w:tcBorders>
              <w:bottom w:val="single" w:sz="4" w:space="0" w:color="000000"/>
            </w:tcBorders>
            <w:vAlign w:val="center"/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92" w:type="dxa"/>
            <w:tcBorders>
              <w:top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6 220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6 220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6 220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6 220</w:t>
            </w:r>
          </w:p>
        </w:tc>
        <w:tc>
          <w:tcPr>
            <w:tcW w:w="1345" w:type="dxa"/>
            <w:tcBorders>
              <w:top w:val="nil"/>
              <w:left w:val="nil"/>
            </w:tcBorders>
            <w:vAlign w:val="center"/>
          </w:tcPr>
          <w:p w:rsidR="00187BB3" w:rsidRPr="00AA6FB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239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6 220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Численность учащихся в дневных общеобразовательных школах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человек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6 093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6 103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6 214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A6F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6 206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AA6FBE" w:rsidRDefault="00187BB3" w:rsidP="00797C2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6 206</w:t>
            </w:r>
          </w:p>
        </w:tc>
      </w:tr>
      <w:tr w:rsidR="00187BB3" w:rsidRPr="00EB3AF7" w:rsidTr="00552768">
        <w:tc>
          <w:tcPr>
            <w:tcW w:w="831" w:type="dxa"/>
            <w:vMerge w:val="restart"/>
          </w:tcPr>
          <w:p w:rsidR="00187BB3" w:rsidRPr="009E6CD5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VII</w:t>
            </w:r>
          </w:p>
        </w:tc>
        <w:tc>
          <w:tcPr>
            <w:tcW w:w="13624" w:type="dxa"/>
            <w:gridSpan w:val="7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B3AF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Дорожное хозяйство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Протяженность автомобильных дорог общего пользования местного значения, </w:t>
            </w:r>
          </w:p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наличие на начало отчетного года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B456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Протяженность автомобильных дорог общего пользования местного значения с твердым покрытием, наличие на начало отчетного года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135,58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B4569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Протяженность грунтовых автомобильных дорог общего пользования местного значения, наличие на начало отчетного года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Км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28,42</w:t>
            </w:r>
          </w:p>
        </w:tc>
      </w:tr>
      <w:tr w:rsidR="00187BB3" w:rsidRPr="00EB3AF7" w:rsidTr="00552768">
        <w:tc>
          <w:tcPr>
            <w:tcW w:w="831" w:type="dxa"/>
            <w:vMerge w:val="restart"/>
          </w:tcPr>
          <w:p w:rsidR="00187BB3" w:rsidRPr="00A173BD" w:rsidRDefault="00187BB3" w:rsidP="0055276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E6CD5">
              <w:rPr>
                <w:rFonts w:ascii="Times New Roman" w:hAnsi="Times New Roman" w:cs="Times New Roman"/>
                <w:b/>
                <w:lang w:val="en-US"/>
              </w:rPr>
              <w:t>VII</w:t>
            </w: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13624" w:type="dxa"/>
            <w:gridSpan w:val="7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52768">
              <w:rPr>
                <w:rFonts w:ascii="Times New Roman" w:hAnsi="Times New Roman" w:cs="Times New Roman"/>
                <w:b/>
              </w:rPr>
              <w:t>Потребительский рынок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187BB3" w:rsidRPr="00021473" w:rsidRDefault="00187BB3" w:rsidP="00293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Оборот розничной торговли (по крупным и средним)</w:t>
            </w:r>
          </w:p>
        </w:tc>
        <w:tc>
          <w:tcPr>
            <w:tcW w:w="1592" w:type="dxa"/>
            <w:tcBorders>
              <w:left w:val="nil"/>
            </w:tcBorders>
            <w:vAlign w:val="center"/>
          </w:tcPr>
          <w:p w:rsidR="00187BB3" w:rsidRPr="0069693F" w:rsidRDefault="00187BB3" w:rsidP="005527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млн. руб. в ценах соответ. лет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2 857,8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3 096,6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3 256,2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3 427,2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3 600,0</w:t>
            </w:r>
          </w:p>
        </w:tc>
      </w:tr>
      <w:tr w:rsidR="00187BB3" w:rsidRPr="00EB3AF7" w:rsidTr="005F5997">
        <w:trPr>
          <w:trHeight w:val="373"/>
        </w:trPr>
        <w:tc>
          <w:tcPr>
            <w:tcW w:w="831" w:type="dxa"/>
            <w:vMerge/>
          </w:tcPr>
          <w:p w:rsidR="00187BB3" w:rsidRPr="00EB3AF7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187BB3" w:rsidRPr="00021473" w:rsidRDefault="00187BB3" w:rsidP="00293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Оборот общественного питания (по крупным и средним)</w:t>
            </w:r>
          </w:p>
        </w:tc>
        <w:tc>
          <w:tcPr>
            <w:tcW w:w="1592" w:type="dxa"/>
            <w:tcBorders>
              <w:left w:val="nil"/>
            </w:tcBorders>
          </w:tcPr>
          <w:p w:rsidR="00187BB3" w:rsidRDefault="00187BB3" w:rsidP="00552768">
            <w:pPr>
              <w:jc w:val="center"/>
            </w:pPr>
            <w:r w:rsidRPr="00EC000D">
              <w:rPr>
                <w:rFonts w:ascii="Times New Roman" w:hAnsi="Times New Roman" w:cs="Times New Roman"/>
                <w:sz w:val="18"/>
                <w:szCs w:val="18"/>
              </w:rPr>
              <w:t xml:space="preserve">млн. руб. в ценах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соответ. лет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10,7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187BB3" w:rsidRDefault="00187BB3" w:rsidP="00293C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1592" w:type="dxa"/>
            <w:tcBorders>
              <w:left w:val="nil"/>
            </w:tcBorders>
          </w:tcPr>
          <w:p w:rsidR="00187BB3" w:rsidRDefault="00187BB3" w:rsidP="00552768">
            <w:pPr>
              <w:jc w:val="center"/>
            </w:pPr>
            <w:r w:rsidRPr="00EC000D">
              <w:rPr>
                <w:rFonts w:ascii="Times New Roman" w:hAnsi="Times New Roman" w:cs="Times New Roman"/>
                <w:sz w:val="18"/>
                <w:szCs w:val="18"/>
              </w:rPr>
              <w:t xml:space="preserve">млн. руб. в ценах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соответ. лет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630,3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660,0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689,7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723,7</w:t>
            </w:r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187BB3" w:rsidRPr="0069693F" w:rsidRDefault="00187BB3" w:rsidP="00293C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760,8</w:t>
            </w:r>
          </w:p>
        </w:tc>
      </w:tr>
      <w:tr w:rsidR="00187BB3" w:rsidRPr="00EB3AF7" w:rsidTr="00552768">
        <w:tc>
          <w:tcPr>
            <w:tcW w:w="831" w:type="dxa"/>
            <w:vMerge w:val="restart"/>
          </w:tcPr>
          <w:p w:rsidR="00187BB3" w:rsidRPr="009E6CD5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EB3AF7">
              <w:rPr>
                <w:rFonts w:ascii="Times New Roman" w:hAnsi="Times New Roman" w:cs="Times New Roman"/>
                <w:b/>
              </w:rPr>
              <w:t>Х</w:t>
            </w:r>
          </w:p>
        </w:tc>
        <w:tc>
          <w:tcPr>
            <w:tcW w:w="13624" w:type="dxa"/>
            <w:gridSpan w:val="7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Финансы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Налогооблагаемая прибыль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редприятий,</w:t>
            </w:r>
          </w:p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числе: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5818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624 218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663 827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688 388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715 924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744 561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по «самостоятельным» налогоплательщикам</w:t>
            </w:r>
          </w:p>
        </w:tc>
        <w:tc>
          <w:tcPr>
            <w:tcW w:w="1592" w:type="dxa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537 451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572 721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593 912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617 668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642 375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 xml:space="preserve"> филиалов юридических лиц, головной офис которых находится за пределами муниципального образования</w:t>
            </w:r>
          </w:p>
        </w:tc>
        <w:tc>
          <w:tcPr>
            <w:tcW w:w="1592" w:type="dxa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86 767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91 105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94 476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98 255</w:t>
            </w:r>
          </w:p>
        </w:tc>
        <w:tc>
          <w:tcPr>
            <w:tcW w:w="1345" w:type="dxa"/>
            <w:vAlign w:val="center"/>
          </w:tcPr>
          <w:p w:rsidR="00187BB3" w:rsidRPr="009C0504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102 186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136F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Стоимость имущества, подлежащая налогообложению, всего по муниципальному образованию</w:t>
            </w:r>
          </w:p>
        </w:tc>
        <w:tc>
          <w:tcPr>
            <w:tcW w:w="1592" w:type="dxa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45" w:type="dxa"/>
            <w:vAlign w:val="center"/>
          </w:tcPr>
          <w:p w:rsidR="00187BB3" w:rsidRPr="009E6CD5" w:rsidRDefault="00187BB3" w:rsidP="009E6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519 929</w:t>
            </w:r>
          </w:p>
        </w:tc>
        <w:tc>
          <w:tcPr>
            <w:tcW w:w="1345" w:type="dxa"/>
            <w:vAlign w:val="center"/>
          </w:tcPr>
          <w:p w:rsidR="00187BB3" w:rsidRPr="009E6CD5" w:rsidRDefault="00187BB3" w:rsidP="009E6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445 870</w:t>
            </w:r>
          </w:p>
        </w:tc>
        <w:tc>
          <w:tcPr>
            <w:tcW w:w="1345" w:type="dxa"/>
            <w:vAlign w:val="center"/>
          </w:tcPr>
          <w:p w:rsidR="00187BB3" w:rsidRPr="009E6CD5" w:rsidRDefault="00187BB3" w:rsidP="009E6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494 787</w:t>
            </w:r>
          </w:p>
        </w:tc>
        <w:tc>
          <w:tcPr>
            <w:tcW w:w="1345" w:type="dxa"/>
            <w:vAlign w:val="center"/>
          </w:tcPr>
          <w:p w:rsidR="00187BB3" w:rsidRPr="009E6CD5" w:rsidRDefault="00187BB3" w:rsidP="009E6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557 157</w:t>
            </w:r>
          </w:p>
        </w:tc>
        <w:tc>
          <w:tcPr>
            <w:tcW w:w="1345" w:type="dxa"/>
            <w:vAlign w:val="center"/>
          </w:tcPr>
          <w:p w:rsidR="00187BB3" w:rsidRPr="009E6CD5" w:rsidRDefault="00187BB3" w:rsidP="009E6C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631 233</w:t>
            </w:r>
          </w:p>
        </w:tc>
      </w:tr>
      <w:tr w:rsidR="00187BB3" w:rsidRPr="00EB3AF7" w:rsidTr="00552768">
        <w:tc>
          <w:tcPr>
            <w:tcW w:w="831" w:type="dxa"/>
            <w:vMerge w:val="restart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EB3AF7">
              <w:rPr>
                <w:rFonts w:ascii="Times New Roman" w:hAnsi="Times New Roman" w:cs="Times New Roman"/>
                <w:b/>
                <w:lang w:val="en-US"/>
              </w:rPr>
              <w:t>X</w:t>
            </w:r>
          </w:p>
        </w:tc>
        <w:tc>
          <w:tcPr>
            <w:tcW w:w="13624" w:type="dxa"/>
            <w:gridSpan w:val="7"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B3AF7">
              <w:rPr>
                <w:rFonts w:ascii="Times New Roman" w:hAnsi="Times New Roman" w:cs="Times New Roman"/>
                <w:b/>
                <w:bCs/>
              </w:rPr>
              <w:t>Малое предпринимательство</w:t>
            </w:r>
          </w:p>
        </w:tc>
      </w:tr>
      <w:tr w:rsidR="00187BB3" w:rsidRPr="00EB3AF7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7" w:type="dxa"/>
          </w:tcPr>
          <w:p w:rsidR="00187BB3" w:rsidRPr="00021473" w:rsidRDefault="00187BB3" w:rsidP="00DE506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21473">
              <w:rPr>
                <w:rFonts w:ascii="Times New Roman" w:hAnsi="Times New Roman" w:cs="Times New Roman"/>
                <w:sz w:val="20"/>
                <w:szCs w:val="20"/>
              </w:rPr>
              <w:t>Численность индивидуальных предпринимателей без образования юридического лица</w:t>
            </w:r>
          </w:p>
        </w:tc>
        <w:tc>
          <w:tcPr>
            <w:tcW w:w="1592" w:type="dxa"/>
          </w:tcPr>
          <w:p w:rsidR="00187BB3" w:rsidRPr="0069693F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9693F">
              <w:rPr>
                <w:rFonts w:ascii="Times New Roman" w:hAnsi="Times New Roman" w:cs="Times New Roman"/>
                <w:sz w:val="18"/>
                <w:szCs w:val="18"/>
              </w:rPr>
              <w:t>единиц</w:t>
            </w:r>
          </w:p>
        </w:tc>
        <w:tc>
          <w:tcPr>
            <w:tcW w:w="1345" w:type="dxa"/>
            <w:vAlign w:val="center"/>
          </w:tcPr>
          <w:p w:rsidR="00187BB3" w:rsidRPr="00EB0D2A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1 289</w:t>
            </w:r>
          </w:p>
        </w:tc>
        <w:tc>
          <w:tcPr>
            <w:tcW w:w="1345" w:type="dxa"/>
            <w:vAlign w:val="center"/>
          </w:tcPr>
          <w:p w:rsidR="00187BB3" w:rsidRPr="00EB0D2A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1 335</w:t>
            </w:r>
          </w:p>
        </w:tc>
        <w:tc>
          <w:tcPr>
            <w:tcW w:w="1345" w:type="dxa"/>
            <w:vAlign w:val="center"/>
          </w:tcPr>
          <w:p w:rsidR="00187BB3" w:rsidRPr="00EB0D2A" w:rsidRDefault="00187BB3" w:rsidP="00A17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1 3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A17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>1 3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345" w:type="dxa"/>
            <w:vAlign w:val="center"/>
          </w:tcPr>
          <w:p w:rsidR="00187BB3" w:rsidRPr="0069693F" w:rsidRDefault="00187BB3" w:rsidP="00A173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693F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187BB3" w:rsidRPr="00D233D3" w:rsidTr="00552768">
        <w:tc>
          <w:tcPr>
            <w:tcW w:w="831" w:type="dxa"/>
            <w:vMerge w:val="restart"/>
          </w:tcPr>
          <w:p w:rsidR="00187BB3" w:rsidRPr="0084057A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B3AF7">
              <w:rPr>
                <w:rFonts w:ascii="Times New Roman" w:hAnsi="Times New Roman" w:cs="Times New Roman"/>
                <w:b/>
              </w:rPr>
              <w:t>Х</w:t>
            </w:r>
            <w:r w:rsidRPr="00EB3AF7">
              <w:rPr>
                <w:rFonts w:ascii="Times New Roman" w:hAnsi="Times New Roman" w:cs="Times New Roman"/>
                <w:b/>
                <w:lang w:val="en-US"/>
              </w:rPr>
              <w:t>I</w:t>
            </w:r>
          </w:p>
        </w:tc>
        <w:tc>
          <w:tcPr>
            <w:tcW w:w="13624" w:type="dxa"/>
            <w:gridSpan w:val="7"/>
          </w:tcPr>
          <w:p w:rsidR="00187BB3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Налогооблагаемая база для исчисления налога, </w:t>
            </w:r>
          </w:p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взимаемого в</w:t>
            </w:r>
            <w:r w:rsidRPr="00EB3AF7">
              <w:rPr>
                <w:rFonts w:ascii="Times New Roman" w:hAnsi="Times New Roman" w:cs="Times New Roman"/>
                <w:b/>
                <w:bCs/>
              </w:rPr>
              <w:t xml:space="preserve"> связи с применением </w:t>
            </w:r>
            <w:r>
              <w:rPr>
                <w:rFonts w:ascii="Times New Roman" w:hAnsi="Times New Roman" w:cs="Times New Roman"/>
                <w:b/>
                <w:bCs/>
              </w:rPr>
              <w:t>патентной системы</w:t>
            </w:r>
            <w:r w:rsidRPr="00EB3AF7">
              <w:rPr>
                <w:rFonts w:ascii="Times New Roman" w:hAnsi="Times New Roman" w:cs="Times New Roman"/>
                <w:b/>
                <w:bCs/>
              </w:rPr>
              <w:t xml:space="preserve"> налогообложения</w:t>
            </w:r>
          </w:p>
        </w:tc>
      </w:tr>
      <w:tr w:rsidR="00187BB3" w:rsidRPr="00D233D3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187BB3" w:rsidRPr="00021473" w:rsidRDefault="00187BB3" w:rsidP="00CA49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Налоговая база для исчисления налога</w:t>
            </w:r>
          </w:p>
        </w:tc>
        <w:tc>
          <w:tcPr>
            <w:tcW w:w="1592" w:type="dxa"/>
            <w:vAlign w:val="center"/>
          </w:tcPr>
          <w:p w:rsidR="00187BB3" w:rsidRPr="0069693F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рублей</w:t>
            </w:r>
          </w:p>
        </w:tc>
        <w:tc>
          <w:tcPr>
            <w:tcW w:w="1345" w:type="dxa"/>
            <w:vAlign w:val="center"/>
          </w:tcPr>
          <w:p w:rsidR="00187BB3" w:rsidRPr="00FA230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193 102 538</w:t>
            </w:r>
          </w:p>
        </w:tc>
        <w:tc>
          <w:tcPr>
            <w:tcW w:w="1345" w:type="dxa"/>
            <w:vAlign w:val="center"/>
          </w:tcPr>
          <w:p w:rsidR="00187BB3" w:rsidRPr="00FA230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198 281 042</w:t>
            </w:r>
          </w:p>
        </w:tc>
        <w:tc>
          <w:tcPr>
            <w:tcW w:w="1345" w:type="dxa"/>
            <w:vAlign w:val="center"/>
          </w:tcPr>
          <w:p w:rsidR="00187BB3" w:rsidRPr="00FA230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208 486 811</w:t>
            </w:r>
          </w:p>
        </w:tc>
        <w:tc>
          <w:tcPr>
            <w:tcW w:w="1345" w:type="dxa"/>
            <w:vAlign w:val="center"/>
          </w:tcPr>
          <w:p w:rsidR="00187BB3" w:rsidRPr="00FA230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216 826 279</w:t>
            </w:r>
          </w:p>
        </w:tc>
        <w:tc>
          <w:tcPr>
            <w:tcW w:w="1345" w:type="dxa"/>
            <w:vAlign w:val="center"/>
          </w:tcPr>
          <w:p w:rsidR="00187BB3" w:rsidRPr="00FA230E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225 499 333</w:t>
            </w:r>
          </w:p>
        </w:tc>
      </w:tr>
      <w:tr w:rsidR="00187BB3" w:rsidRPr="00D233D3" w:rsidTr="00552768">
        <w:tc>
          <w:tcPr>
            <w:tcW w:w="831" w:type="dxa"/>
            <w:vMerge w:val="restart"/>
          </w:tcPr>
          <w:p w:rsidR="00187BB3" w:rsidRPr="00A173BD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B3AF7">
              <w:rPr>
                <w:rFonts w:ascii="Times New Roman" w:hAnsi="Times New Roman" w:cs="Times New Roman"/>
                <w:b/>
              </w:rPr>
              <w:t>Х</w:t>
            </w: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bookmarkStart w:id="0" w:name="_GoBack"/>
            <w:bookmarkEnd w:id="0"/>
          </w:p>
        </w:tc>
        <w:tc>
          <w:tcPr>
            <w:tcW w:w="13624" w:type="dxa"/>
            <w:gridSpan w:val="7"/>
          </w:tcPr>
          <w:p w:rsidR="00187BB3" w:rsidRPr="00A173BD" w:rsidRDefault="00187BB3" w:rsidP="008405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Налоговая база для исчисления единого</w:t>
            </w:r>
            <w:r w:rsidRPr="00A173BD">
              <w:rPr>
                <w:rFonts w:ascii="Times New Roman" w:hAnsi="Times New Roman" w:cs="Times New Roman"/>
                <w:b/>
              </w:rPr>
              <w:t xml:space="preserve"> сель</w:t>
            </w:r>
            <w:r>
              <w:rPr>
                <w:rFonts w:ascii="Times New Roman" w:hAnsi="Times New Roman" w:cs="Times New Roman"/>
                <w:b/>
              </w:rPr>
              <w:t>скохозяйственного</w:t>
            </w:r>
            <w:r w:rsidRPr="00A173BD">
              <w:rPr>
                <w:rFonts w:ascii="Times New Roman" w:hAnsi="Times New Roman" w:cs="Times New Roman"/>
                <w:b/>
              </w:rPr>
              <w:t xml:space="preserve"> налог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</w:tr>
      <w:tr w:rsidR="00187BB3" w:rsidRPr="00D233D3" w:rsidTr="00552768">
        <w:tc>
          <w:tcPr>
            <w:tcW w:w="831" w:type="dxa"/>
            <w:vMerge/>
          </w:tcPr>
          <w:p w:rsidR="00187BB3" w:rsidRPr="00EB3AF7" w:rsidRDefault="00187BB3" w:rsidP="00136F0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07" w:type="dxa"/>
          </w:tcPr>
          <w:p w:rsidR="00187BB3" w:rsidRPr="00021473" w:rsidRDefault="00187BB3" w:rsidP="00CA492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Налоговая база (доходы, уменьшенные на величину расходов)</w:t>
            </w:r>
          </w:p>
        </w:tc>
        <w:tc>
          <w:tcPr>
            <w:tcW w:w="1592" w:type="dxa"/>
            <w:vAlign w:val="center"/>
          </w:tcPr>
          <w:p w:rsidR="00187BB3" w:rsidRPr="005F5997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тыс.руб.</w:t>
            </w:r>
          </w:p>
        </w:tc>
        <w:tc>
          <w:tcPr>
            <w:tcW w:w="1345" w:type="dxa"/>
            <w:vAlign w:val="center"/>
          </w:tcPr>
          <w:p w:rsidR="00187BB3" w:rsidRPr="00EB0D2A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1 257</w:t>
            </w:r>
          </w:p>
        </w:tc>
        <w:tc>
          <w:tcPr>
            <w:tcW w:w="1345" w:type="dxa"/>
            <w:vAlign w:val="center"/>
          </w:tcPr>
          <w:p w:rsidR="00187BB3" w:rsidRPr="00EB0D2A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1 301</w:t>
            </w:r>
          </w:p>
        </w:tc>
        <w:tc>
          <w:tcPr>
            <w:tcW w:w="1345" w:type="dxa"/>
            <w:vAlign w:val="center"/>
          </w:tcPr>
          <w:p w:rsidR="00187BB3" w:rsidRPr="00EB0D2A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1 343</w:t>
            </w:r>
          </w:p>
        </w:tc>
        <w:tc>
          <w:tcPr>
            <w:tcW w:w="1345" w:type="dxa"/>
            <w:vAlign w:val="center"/>
          </w:tcPr>
          <w:p w:rsidR="00187BB3" w:rsidRPr="00EB0D2A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1 388</w:t>
            </w:r>
          </w:p>
        </w:tc>
        <w:tc>
          <w:tcPr>
            <w:tcW w:w="1345" w:type="dxa"/>
            <w:vAlign w:val="center"/>
          </w:tcPr>
          <w:p w:rsidR="00187BB3" w:rsidRPr="00EB0D2A" w:rsidRDefault="00187BB3" w:rsidP="00CA49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1 438</w:t>
            </w:r>
          </w:p>
        </w:tc>
      </w:tr>
    </w:tbl>
    <w:p w:rsidR="00187BB3" w:rsidRDefault="00187BB3" w:rsidP="00CB08F3">
      <w:pPr>
        <w:jc w:val="center"/>
      </w:pPr>
    </w:p>
    <w:sectPr w:rsidR="00187BB3" w:rsidSect="00AC791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2B77"/>
    <w:rsid w:val="00011B83"/>
    <w:rsid w:val="00021473"/>
    <w:rsid w:val="000412EA"/>
    <w:rsid w:val="00064F5A"/>
    <w:rsid w:val="00065DE4"/>
    <w:rsid w:val="0008021A"/>
    <w:rsid w:val="0009197A"/>
    <w:rsid w:val="000A152B"/>
    <w:rsid w:val="000C36F5"/>
    <w:rsid w:val="000C5BC4"/>
    <w:rsid w:val="000D0512"/>
    <w:rsid w:val="000E141F"/>
    <w:rsid w:val="000E748E"/>
    <w:rsid w:val="000F6E4F"/>
    <w:rsid w:val="00115217"/>
    <w:rsid w:val="001159B8"/>
    <w:rsid w:val="0013098D"/>
    <w:rsid w:val="00133FC1"/>
    <w:rsid w:val="00136F01"/>
    <w:rsid w:val="0014119D"/>
    <w:rsid w:val="00162CF9"/>
    <w:rsid w:val="001647FA"/>
    <w:rsid w:val="00177885"/>
    <w:rsid w:val="00180F7B"/>
    <w:rsid w:val="001817BA"/>
    <w:rsid w:val="00187BB3"/>
    <w:rsid w:val="00191245"/>
    <w:rsid w:val="001936EB"/>
    <w:rsid w:val="001B4C5E"/>
    <w:rsid w:val="001C6555"/>
    <w:rsid w:val="001D2C8B"/>
    <w:rsid w:val="001D5FF0"/>
    <w:rsid w:val="001E290D"/>
    <w:rsid w:val="002005B8"/>
    <w:rsid w:val="0020401B"/>
    <w:rsid w:val="0022025E"/>
    <w:rsid w:val="00222122"/>
    <w:rsid w:val="00222FD3"/>
    <w:rsid w:val="00232FEB"/>
    <w:rsid w:val="00240D2B"/>
    <w:rsid w:val="00250BA5"/>
    <w:rsid w:val="00252CE3"/>
    <w:rsid w:val="00253385"/>
    <w:rsid w:val="002713E2"/>
    <w:rsid w:val="00293C2B"/>
    <w:rsid w:val="002A223B"/>
    <w:rsid w:val="002B1E0F"/>
    <w:rsid w:val="002B633A"/>
    <w:rsid w:val="002D5141"/>
    <w:rsid w:val="002E16A2"/>
    <w:rsid w:val="002F3FB5"/>
    <w:rsid w:val="002F45C6"/>
    <w:rsid w:val="002F694C"/>
    <w:rsid w:val="00320D60"/>
    <w:rsid w:val="00322304"/>
    <w:rsid w:val="00372B98"/>
    <w:rsid w:val="003810BC"/>
    <w:rsid w:val="00395910"/>
    <w:rsid w:val="003A2B11"/>
    <w:rsid w:val="003B4C78"/>
    <w:rsid w:val="003C3DD5"/>
    <w:rsid w:val="003C431A"/>
    <w:rsid w:val="003E6B2E"/>
    <w:rsid w:val="00406A42"/>
    <w:rsid w:val="004076A9"/>
    <w:rsid w:val="00412A40"/>
    <w:rsid w:val="00414AE4"/>
    <w:rsid w:val="00416FF3"/>
    <w:rsid w:val="00421FE3"/>
    <w:rsid w:val="0042681B"/>
    <w:rsid w:val="0045627D"/>
    <w:rsid w:val="00461282"/>
    <w:rsid w:val="00464087"/>
    <w:rsid w:val="00487493"/>
    <w:rsid w:val="004A47B2"/>
    <w:rsid w:val="004A4A2D"/>
    <w:rsid w:val="004B3630"/>
    <w:rsid w:val="004B5147"/>
    <w:rsid w:val="004F0B7F"/>
    <w:rsid w:val="0050033C"/>
    <w:rsid w:val="005027D2"/>
    <w:rsid w:val="00510FBE"/>
    <w:rsid w:val="00513E96"/>
    <w:rsid w:val="00537C9F"/>
    <w:rsid w:val="005464CB"/>
    <w:rsid w:val="00552768"/>
    <w:rsid w:val="00554C3D"/>
    <w:rsid w:val="005552CA"/>
    <w:rsid w:val="00576D60"/>
    <w:rsid w:val="00581825"/>
    <w:rsid w:val="00582B63"/>
    <w:rsid w:val="00593E81"/>
    <w:rsid w:val="005A2EAA"/>
    <w:rsid w:val="005A3587"/>
    <w:rsid w:val="005C61A4"/>
    <w:rsid w:val="005E0F67"/>
    <w:rsid w:val="005E6B0B"/>
    <w:rsid w:val="005E6BDA"/>
    <w:rsid w:val="005F5997"/>
    <w:rsid w:val="00612178"/>
    <w:rsid w:val="00613AE7"/>
    <w:rsid w:val="00615FC1"/>
    <w:rsid w:val="006463BE"/>
    <w:rsid w:val="00653463"/>
    <w:rsid w:val="006563F5"/>
    <w:rsid w:val="00656EDB"/>
    <w:rsid w:val="0067565A"/>
    <w:rsid w:val="006838D6"/>
    <w:rsid w:val="0069693F"/>
    <w:rsid w:val="006A3A55"/>
    <w:rsid w:val="006A615C"/>
    <w:rsid w:val="006B2659"/>
    <w:rsid w:val="006B4B51"/>
    <w:rsid w:val="006B7F4A"/>
    <w:rsid w:val="006D4C37"/>
    <w:rsid w:val="006E57AD"/>
    <w:rsid w:val="006E6FD9"/>
    <w:rsid w:val="006F6DD9"/>
    <w:rsid w:val="00710F54"/>
    <w:rsid w:val="00722849"/>
    <w:rsid w:val="00745781"/>
    <w:rsid w:val="00745CBE"/>
    <w:rsid w:val="00750145"/>
    <w:rsid w:val="00750AE5"/>
    <w:rsid w:val="00755A93"/>
    <w:rsid w:val="007763BF"/>
    <w:rsid w:val="00797C22"/>
    <w:rsid w:val="007A6925"/>
    <w:rsid w:val="007A7625"/>
    <w:rsid w:val="007B533C"/>
    <w:rsid w:val="007C27EB"/>
    <w:rsid w:val="007D2264"/>
    <w:rsid w:val="007D2B77"/>
    <w:rsid w:val="007D32C3"/>
    <w:rsid w:val="007D36D5"/>
    <w:rsid w:val="0080196E"/>
    <w:rsid w:val="008040DD"/>
    <w:rsid w:val="008217B1"/>
    <w:rsid w:val="008369DF"/>
    <w:rsid w:val="0084057A"/>
    <w:rsid w:val="00860F65"/>
    <w:rsid w:val="00870DEB"/>
    <w:rsid w:val="0087216E"/>
    <w:rsid w:val="00895E2B"/>
    <w:rsid w:val="008A45F0"/>
    <w:rsid w:val="008B4056"/>
    <w:rsid w:val="008C6847"/>
    <w:rsid w:val="008D7152"/>
    <w:rsid w:val="009046E0"/>
    <w:rsid w:val="00923E04"/>
    <w:rsid w:val="00932186"/>
    <w:rsid w:val="00943B9E"/>
    <w:rsid w:val="00950855"/>
    <w:rsid w:val="00961023"/>
    <w:rsid w:val="00974BC1"/>
    <w:rsid w:val="00976681"/>
    <w:rsid w:val="009813E3"/>
    <w:rsid w:val="00986DCE"/>
    <w:rsid w:val="00997038"/>
    <w:rsid w:val="009B4AAD"/>
    <w:rsid w:val="009C0504"/>
    <w:rsid w:val="009E5C7F"/>
    <w:rsid w:val="009E6CD5"/>
    <w:rsid w:val="00A049AB"/>
    <w:rsid w:val="00A173BD"/>
    <w:rsid w:val="00A440D5"/>
    <w:rsid w:val="00A45892"/>
    <w:rsid w:val="00A51A3E"/>
    <w:rsid w:val="00A55BA3"/>
    <w:rsid w:val="00A70B6A"/>
    <w:rsid w:val="00A93771"/>
    <w:rsid w:val="00AA6991"/>
    <w:rsid w:val="00AA6FBE"/>
    <w:rsid w:val="00AC1C4C"/>
    <w:rsid w:val="00AC6005"/>
    <w:rsid w:val="00AC7919"/>
    <w:rsid w:val="00AD1BD1"/>
    <w:rsid w:val="00AE1957"/>
    <w:rsid w:val="00AE2A30"/>
    <w:rsid w:val="00B23904"/>
    <w:rsid w:val="00B45690"/>
    <w:rsid w:val="00B45EB4"/>
    <w:rsid w:val="00B67886"/>
    <w:rsid w:val="00B80CAE"/>
    <w:rsid w:val="00B87D86"/>
    <w:rsid w:val="00BC3011"/>
    <w:rsid w:val="00BD6DDB"/>
    <w:rsid w:val="00BE056A"/>
    <w:rsid w:val="00BE40F1"/>
    <w:rsid w:val="00C12854"/>
    <w:rsid w:val="00C15184"/>
    <w:rsid w:val="00C244FE"/>
    <w:rsid w:val="00C51372"/>
    <w:rsid w:val="00C74140"/>
    <w:rsid w:val="00C80D15"/>
    <w:rsid w:val="00C84077"/>
    <w:rsid w:val="00C91AC4"/>
    <w:rsid w:val="00CA01BC"/>
    <w:rsid w:val="00CA492B"/>
    <w:rsid w:val="00CB08F3"/>
    <w:rsid w:val="00CB5154"/>
    <w:rsid w:val="00CD33EC"/>
    <w:rsid w:val="00CF67E1"/>
    <w:rsid w:val="00D233D3"/>
    <w:rsid w:val="00D2659A"/>
    <w:rsid w:val="00D32F97"/>
    <w:rsid w:val="00D3370B"/>
    <w:rsid w:val="00D44E99"/>
    <w:rsid w:val="00D47E2A"/>
    <w:rsid w:val="00D565B9"/>
    <w:rsid w:val="00D65EEB"/>
    <w:rsid w:val="00D81FE7"/>
    <w:rsid w:val="00D97726"/>
    <w:rsid w:val="00DB0D62"/>
    <w:rsid w:val="00DE506B"/>
    <w:rsid w:val="00DF3BF3"/>
    <w:rsid w:val="00E1297A"/>
    <w:rsid w:val="00E267BB"/>
    <w:rsid w:val="00E42730"/>
    <w:rsid w:val="00E52C18"/>
    <w:rsid w:val="00E6783D"/>
    <w:rsid w:val="00E745F2"/>
    <w:rsid w:val="00E81645"/>
    <w:rsid w:val="00E82010"/>
    <w:rsid w:val="00E82EAF"/>
    <w:rsid w:val="00EB0D2A"/>
    <w:rsid w:val="00EB1D91"/>
    <w:rsid w:val="00EB3AF7"/>
    <w:rsid w:val="00EB7AB6"/>
    <w:rsid w:val="00EC000D"/>
    <w:rsid w:val="00ED66EA"/>
    <w:rsid w:val="00F00CD2"/>
    <w:rsid w:val="00F23985"/>
    <w:rsid w:val="00F55627"/>
    <w:rsid w:val="00F55BF5"/>
    <w:rsid w:val="00F564A4"/>
    <w:rsid w:val="00F978A7"/>
    <w:rsid w:val="00FA182E"/>
    <w:rsid w:val="00FA1976"/>
    <w:rsid w:val="00FA230E"/>
    <w:rsid w:val="00FA2E11"/>
    <w:rsid w:val="00FB27F6"/>
    <w:rsid w:val="00FC6827"/>
    <w:rsid w:val="00FF5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97A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B08F3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99"/>
    <w:qFormat/>
    <w:locked/>
    <w:rsid w:val="004A4A2D"/>
    <w:pPr>
      <w:spacing w:after="200" w:line="240" w:lineRule="auto"/>
    </w:pPr>
    <w:rPr>
      <w:b/>
      <w:bCs/>
      <w:color w:val="4F81BD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83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420</TotalTime>
  <Pages>10</Pages>
  <Words>2761</Words>
  <Characters>15742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f12</dc:creator>
  <cp:keywords/>
  <dc:description/>
  <cp:lastModifiedBy>mahinistka</cp:lastModifiedBy>
  <cp:revision>22</cp:revision>
  <cp:lastPrinted>2019-11-21T13:16:00Z</cp:lastPrinted>
  <dcterms:created xsi:type="dcterms:W3CDTF">2019-07-02T07:51:00Z</dcterms:created>
  <dcterms:modified xsi:type="dcterms:W3CDTF">2019-11-21T13:16:00Z</dcterms:modified>
</cp:coreProperties>
</file>